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EC744F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EC744F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EC744F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EC744F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EC744F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4A2D7B" w:rsidRPr="00EC744F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C744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либо в силу применимого к ней законодательства;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«Разглашение Конфиденциальной Информации» (либо в зависимости от контекста 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2.4.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которые не должны его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t xml:space="preserve">рассматривается как нарушение обязательств по обеспечению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2.5.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"/>
            </w:textInput>
          </w:ffData>
        </w:fldCha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Федеральным законом от 29.07.2004 № 98-ФЗ «О коммерческой тайне» либо иным аналогичным законом.</w: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26FE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6FE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6FE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6FE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26FEF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2.6.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е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234F2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3052A8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B47050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 Получающей Стороной;"/>
            </w:textInput>
          </w:ffData>
        </w:fldCha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3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4" w:name="ТекстовоеПоле2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4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A02248" w:rsidRPr="00994F0C" w:rsidRDefault="00994F0C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5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5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6" w:name="ТекстовоеПоле4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94F0C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7" w:name="ТекстовоеПоле5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8" w:name="ТекстовоеПоле6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8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866D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9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9"/>
      <w:r w:rsidRPr="00EC3CE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C3CE5">
        <w:rPr>
          <w:rFonts w:ascii="Times New Roman" w:hAnsi="Times New Roman"/>
          <w:sz w:val="24"/>
          <w:szCs w:val="24"/>
          <w:lang w:val="ru-RU"/>
        </w:rPr>
        <w:lastRenderedPageBreak/>
        <w:t>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0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0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1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на электронной торговой площадке ЗАО "ТЭК-Торг" в Секции "</w:t>
      </w:r>
      <w:r w:rsidR="000866D8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Продажа имущества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" (далее - ЭТП)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]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2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ru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2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</w:t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t>на ЭТП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__________________ (размер штрафа определяется куратором договора)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3" w:name="_Toc8647027"/>
      <w:bookmarkStart w:id="14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3"/>
      <w:bookmarkEnd w:id="14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5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5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lastRenderedPageBreak/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6" w:name="_Toc99118092"/>
      <w:bookmarkStart w:id="17" w:name="_Toc8647037"/>
      <w:r>
        <w:rPr>
          <w:lang w:val="ru-RU"/>
        </w:rPr>
        <w:t>О предоставлении бухгалтерской отчетности</w:t>
      </w:r>
      <w:bookmarkEnd w:id="16"/>
      <w:bookmarkEnd w:id="17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выбрать вариант: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1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2 для нерезидентов: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Consolidated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Balance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Sheet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(Бухгалтерский баланс),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Income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Statement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(Отчет о прибылях и убытках) на языке контрагента с переводом на русский либо английский язык.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8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18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234F2A">
        <w:rPr>
          <w:rFonts w:eastAsia="Calibri"/>
          <w:szCs w:val="24"/>
        </w:rPr>
      </w:r>
      <w:r w:rsidR="00234F2A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676B2E" w:rsidRPr="008C6FF2">
        <w:rPr>
          <w:rFonts w:ascii="Times New Roman" w:eastAsia="Calibri" w:hAnsi="Times New Roman" w:cs="Times New Roman"/>
          <w:sz w:val="24"/>
          <w:szCs w:val="24"/>
        </w:rPr>
      </w:r>
      <w:r w:rsidR="00234F2A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12C6F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7270B9">
        <w:rPr>
          <w:rFonts w:ascii="Times New Roman" w:hAnsi="Times New Roman"/>
          <w:i/>
          <w:noProof/>
          <w:sz w:val="24"/>
          <w:szCs w:val="24"/>
          <w:lang w:val="ru-RU"/>
        </w:rPr>
        <w:t>указать сумму в руб.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</w:t>
      </w:r>
      <w:r w:rsidRPr="000C6B3C">
        <w:rPr>
          <w:rFonts w:ascii="Times New Roman" w:hAnsi="Times New Roman"/>
          <w:sz w:val="24"/>
          <w:szCs w:val="24"/>
          <w:lang w:val="ru-RU"/>
        </w:rPr>
        <w:lastRenderedPageBreak/>
        <w:t xml:space="preserve">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9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05277E" w:rsidRPr="00735B36" w:rsidTr="0005277E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735B36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0" w:name="ТекстовоеПоле909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0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676B2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АО "РН-Няганьнефтегаз"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676B2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676B2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 xml:space="preserve">Заместитель генерального директора </w:t>
                  </w:r>
                </w:p>
                <w:p w:rsidR="00676B2E" w:rsidRDefault="00676B2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по снабжению</w:t>
                  </w:r>
                </w:p>
                <w:p w:rsidR="0005277E" w:rsidRPr="0005277E" w:rsidRDefault="00676B2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С.Г. Галактионов</w:t>
                  </w:r>
                  <w:r w:rsidR="0005277E"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735B36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1" w:name="ТекстовоеПоле910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1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234F2A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234F2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234F2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234F2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2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2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234F2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234F2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234F2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234F2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234F2A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234F2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234F2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234F2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234F2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234F2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234F2A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234F2A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234F2A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234F2A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234F2A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234F2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234F2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234F2A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234F2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234F2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676B2E" w:rsidRPr="00676B2E" w:rsidRDefault="002D38AB" w:rsidP="00676B2E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76B2E" w:rsidRPr="00676B2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Заместитель генерального директора </w:t>
            </w:r>
          </w:p>
          <w:p w:rsidR="00676B2E" w:rsidRPr="00676B2E" w:rsidRDefault="00676B2E" w:rsidP="00676B2E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676B2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 снабжению</w:t>
            </w:r>
          </w:p>
          <w:p w:rsidR="002D38AB" w:rsidRPr="00271465" w:rsidRDefault="002D38AB" w:rsidP="00676B2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234F2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234F2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234F2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234F2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234F2A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234F2A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76B2E" w:rsidRPr="00676B2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С.Г. Галактионов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234F2A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234F2A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234F2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234F2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676B2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76B2E" w:rsidRPr="00676B2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234F2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234F2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234F2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234F2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234F2A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234F2A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76B2E" w:rsidRPr="00676B2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С.Г. Галактионов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234F2A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234F2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676B2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76B2E" w:rsidRPr="00676B2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76B2E" w:rsidRPr="00676B2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С.Г. Галактионов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EC744F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EC744F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3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3"/>
          </w:p>
          <w:p w:rsidR="006D6175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4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676B2E" w:rsidRPr="00676B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676B2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5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676B2E" w:rsidRPr="00676B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С.Г. Галактионов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6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6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7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7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8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8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76B2E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АО "РН-Няганьнефтегаз"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76B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Заместителя генерального директора Галактионова Сергей Григорьевича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76B2E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Доверенности № </w:t>
      </w:r>
      <w:r w:rsidR="00676B2E" w:rsidRPr="00676B2E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003-см от 01.01.2023г.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21"/>
        <w:gridCol w:w="1261"/>
        <w:gridCol w:w="3471"/>
        <w:gridCol w:w="2232"/>
      </w:tblGrid>
      <w:tr w:rsidR="00271465" w:rsidRPr="00EC744F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9C0EE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C0EE3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9C0EE3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C0EE3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С.Г. Галактионов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702F6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702F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EC744F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EC744F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96"/>
        <w:gridCol w:w="2545"/>
      </w:tblGrid>
      <w:tr w:rsidR="00271465" w:rsidRPr="00EC744F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EC744F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9C0EE3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C0EE3" w:rsidRPr="009C0EE3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bookmarkStart w:id="29" w:name="_GoBack"/>
            <w:bookmarkEnd w:id="29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C0EE3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С.Г. Галактионов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AD6" w:rsidRDefault="00645AD6" w:rsidP="000B6615">
      <w:r>
        <w:separator/>
      </w:r>
    </w:p>
  </w:endnote>
  <w:endnote w:type="continuationSeparator" w:id="0">
    <w:p w:rsidR="00645AD6" w:rsidRDefault="00645AD6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34F2A" w:rsidRPr="007A44FA" w:rsidRDefault="00234F2A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9C0EE3" w:rsidRPr="009C0EE3">
          <w:rPr>
            <w:rFonts w:ascii="Times New Roman" w:hAnsi="Times New Roman" w:cs="Times New Roman"/>
            <w:noProof/>
            <w:sz w:val="24"/>
            <w:lang w:val="ru-RU"/>
          </w:rPr>
          <w:t>29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AD6" w:rsidRDefault="00645AD6" w:rsidP="000B6615">
      <w:r>
        <w:separator/>
      </w:r>
    </w:p>
  </w:footnote>
  <w:footnote w:type="continuationSeparator" w:id="0">
    <w:p w:rsidR="00645AD6" w:rsidRDefault="00645AD6" w:rsidP="000B6615">
      <w:r>
        <w:continuationSeparator/>
      </w:r>
    </w:p>
  </w:footnote>
  <w:footnote w:id="1">
    <w:p w:rsidR="00234F2A" w:rsidRDefault="00234F2A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F2A" w:rsidRDefault="00234F2A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7" o:spid="_x0000_s2055" type="#_x0000_t136" style="position:absolute;margin-left:0;margin-top:0;width:572.6pt;height:104.1pt;rotation:315;z-index:25166438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6" o:spid="_x0000_s2054" type="#_x0000_t136" style="position:absolute;margin-left:0;margin-top:0;width:572.6pt;height:104.1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3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1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0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QDg/KSQyxKsVlPJwiHaYNVOTbQyu9G4JmGUsgVPvy4XYuiQHGRjOAy2VbphGwk4IKeFcMn81gH8UHiKLMokj2A==" w:salt="VL/JJ/N8ABwULKiqs5HOJA==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6D8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4F2A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2428"/>
    <w:rsid w:val="00493D4E"/>
    <w:rsid w:val="004A2D7B"/>
    <w:rsid w:val="004A55CA"/>
    <w:rsid w:val="004B4876"/>
    <w:rsid w:val="004D27ED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45AD6"/>
    <w:rsid w:val="00656DD5"/>
    <w:rsid w:val="00673CF5"/>
    <w:rsid w:val="00676B2E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EE3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26FEF"/>
    <w:rsid w:val="00D3170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C744F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40BF1-C3A1-4BAB-96A6-004B4A5EB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29</Pages>
  <Words>11055</Words>
  <Characters>63015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Делимова Кристина Александровна</cp:lastModifiedBy>
  <cp:revision>5</cp:revision>
  <dcterms:created xsi:type="dcterms:W3CDTF">2023-12-14T09:58:00Z</dcterms:created>
  <dcterms:modified xsi:type="dcterms:W3CDTF">2023-12-20T09:22:00Z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PNhBTAQjybJX00002X16Om</vt:lpwstr>
  </property>
</Properties>
</file>